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948" w:rsidRDefault="002F09B9" w:rsidP="002F09B9">
      <w:pPr>
        <w:jc w:val="center"/>
      </w:pPr>
      <w:r>
        <w:t>ANUNT</w:t>
      </w:r>
    </w:p>
    <w:p w:rsidR="00567880" w:rsidRDefault="00567880" w:rsidP="00DB3948"/>
    <w:p w:rsidR="00567880" w:rsidRDefault="00567880" w:rsidP="00DB3948"/>
    <w:p w:rsidR="00567880" w:rsidRPr="006E4FDC" w:rsidRDefault="00567880" w:rsidP="0056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6E4FDC">
        <w:rPr>
          <w:rFonts w:ascii="Times New Roman" w:hAnsi="Times New Roman"/>
          <w:i/>
          <w:sz w:val="24"/>
          <w:szCs w:val="24"/>
          <w:lang w:val="ro-RO"/>
        </w:rPr>
        <w:t>,,</w:t>
      </w:r>
      <w:r w:rsidRPr="006E4FDC">
        <w:rPr>
          <w:rFonts w:ascii="Times New Roman" w:hAnsi="Times New Roman"/>
          <w:b/>
          <w:i/>
          <w:sz w:val="24"/>
          <w:szCs w:val="24"/>
        </w:rPr>
        <w:t xml:space="preserve"> ANIF Filiala Teritoriala </w:t>
      </w:r>
      <w:r w:rsidR="00BC00E3">
        <w:rPr>
          <w:rFonts w:ascii="Times New Roman" w:hAnsi="Times New Roman"/>
          <w:b/>
          <w:i/>
          <w:sz w:val="24"/>
          <w:szCs w:val="24"/>
        </w:rPr>
        <w:t>de Imbun</w:t>
      </w:r>
      <w:r w:rsidR="00BC00E3">
        <w:rPr>
          <w:rFonts w:ascii="Times New Roman" w:hAnsi="Times New Roman"/>
          <w:b/>
          <w:i/>
          <w:sz w:val="24"/>
          <w:szCs w:val="24"/>
          <w:lang w:val="ro-RO"/>
        </w:rPr>
        <w:t>ă</w:t>
      </w:r>
      <w:r w:rsidR="00BC00E3">
        <w:rPr>
          <w:rFonts w:ascii="Times New Roman" w:hAnsi="Times New Roman"/>
          <w:b/>
          <w:i/>
          <w:sz w:val="24"/>
          <w:szCs w:val="24"/>
        </w:rPr>
        <w:t xml:space="preserve">tătiri Funciare </w:t>
      </w:r>
      <w:r w:rsidRPr="006E4FDC">
        <w:rPr>
          <w:rFonts w:ascii="Times New Roman" w:hAnsi="Times New Roman"/>
          <w:b/>
          <w:i/>
          <w:sz w:val="24"/>
          <w:szCs w:val="24"/>
        </w:rPr>
        <w:t>Bacău,</w:t>
      </w:r>
      <w:r w:rsidRPr="006E4FDC">
        <w:rPr>
          <w:rFonts w:ascii="Times New Roman" w:hAnsi="Times New Roman"/>
          <w:b/>
          <w:sz w:val="24"/>
          <w:szCs w:val="24"/>
        </w:rPr>
        <w:t xml:space="preserve"> </w:t>
      </w:r>
      <w:r w:rsidRPr="006E4FDC">
        <w:rPr>
          <w:rFonts w:ascii="Times New Roman" w:hAnsi="Times New Roman"/>
          <w:b/>
          <w:i/>
          <w:sz w:val="24"/>
          <w:szCs w:val="24"/>
          <w:lang w:val="ro-RO"/>
        </w:rPr>
        <w:t>titular al proiectului</w:t>
      </w:r>
      <w:r w:rsidRPr="006E4FDC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r w:rsidRPr="006E4FDC">
        <w:rPr>
          <w:rFonts w:ascii="Times New Roman" w:hAnsi="Times New Roman"/>
          <w:b/>
          <w:bCs/>
          <w:i/>
          <w:sz w:val="24"/>
          <w:szCs w:val="24"/>
          <w:lang w:val="ro-RO"/>
        </w:rPr>
        <w:t>„</w:t>
      </w:r>
      <w:r w:rsidRPr="006E4FDC">
        <w:rPr>
          <w:rFonts w:ascii="Times New Roman" w:hAnsi="Times New Roman"/>
          <w:b/>
          <w:i/>
          <w:sz w:val="24"/>
          <w:szCs w:val="24"/>
        </w:rPr>
        <w:t>Reabilitarea infrastructurii principale din amenajarea de iriga</w:t>
      </w:r>
      <w:r w:rsidR="00BC00E3">
        <w:rPr>
          <w:rFonts w:ascii="Times New Roman" w:hAnsi="Times New Roman"/>
          <w:b/>
          <w:i/>
          <w:sz w:val="24"/>
          <w:szCs w:val="24"/>
        </w:rPr>
        <w:t>t</w:t>
      </w:r>
      <w:r w:rsidRPr="006E4FDC">
        <w:rPr>
          <w:rFonts w:ascii="Times New Roman" w:hAnsi="Times New Roman"/>
          <w:b/>
          <w:i/>
          <w:sz w:val="24"/>
          <w:szCs w:val="24"/>
        </w:rPr>
        <w:t>ii Itesti, jud. Bacau</w:t>
      </w:r>
      <w:r w:rsidRPr="006E4FDC">
        <w:rPr>
          <w:rFonts w:ascii="Times New Roman" w:hAnsi="Times New Roman"/>
          <w:b/>
          <w:bCs/>
          <w:sz w:val="24"/>
          <w:szCs w:val="24"/>
        </w:rPr>
        <w:t>”</w:t>
      </w:r>
      <w:r w:rsidRPr="006E4FDC">
        <w:rPr>
          <w:rFonts w:ascii="Times New Roman" w:hAnsi="Times New Roman"/>
          <w:b/>
          <w:sz w:val="24"/>
          <w:szCs w:val="24"/>
          <w:lang w:val="ro-RO"/>
        </w:rPr>
        <w:t>,</w:t>
      </w:r>
      <w:r w:rsidRPr="006E4FD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E4FDC">
        <w:rPr>
          <w:rStyle w:val="tsp1"/>
          <w:rFonts w:ascii="Times New Roman" w:eastAsia="Times New Roman" w:hAnsi="Times New Roman"/>
          <w:i/>
          <w:sz w:val="24"/>
          <w:szCs w:val="24"/>
          <w:lang w:val="it-IT"/>
        </w:rPr>
        <w:t xml:space="preserve">anunţă publicul interesat asupra luării deciziei </w:t>
      </w:r>
      <w:r>
        <w:rPr>
          <w:rStyle w:val="tsp1"/>
          <w:rFonts w:ascii="Times New Roman" w:eastAsia="Times New Roman" w:hAnsi="Times New Roman"/>
          <w:i/>
          <w:sz w:val="24"/>
          <w:szCs w:val="24"/>
          <w:lang w:val="it-IT"/>
        </w:rPr>
        <w:t>de emitere a acordului de mediu pentru acest proiect.</w:t>
      </w:r>
    </w:p>
    <w:p w:rsidR="00567880" w:rsidRPr="006E4FDC" w:rsidRDefault="00567880" w:rsidP="0056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6E4FDC">
        <w:rPr>
          <w:rFonts w:ascii="Times New Roman" w:hAnsi="Times New Roman"/>
          <w:i/>
          <w:sz w:val="24"/>
          <w:szCs w:val="24"/>
          <w:lang w:val="ro-RO"/>
        </w:rPr>
        <w:t xml:space="preserve">Proiectul 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acordului de mediu și informațiile relevante pentru luarea deciziei pot fi consultate la sediul </w:t>
      </w:r>
      <w:r w:rsidRPr="006E4FDC">
        <w:rPr>
          <w:rFonts w:ascii="Times New Roman" w:hAnsi="Times New Roman"/>
          <w:i/>
          <w:sz w:val="24"/>
          <w:szCs w:val="24"/>
          <w:lang w:val="ro-RO"/>
        </w:rPr>
        <w:t>Agenţiei pentru Protecţia Mediului Bacău din Str. Oituz, nr. 23, orașul Bacău, în zilele de luni până joi, între orele 8 – 16 şi vineri între orele 8 – 14, precum şi la următoarea adresă de internet: www.apmbc.anpm.ro</w:t>
      </w:r>
    </w:p>
    <w:p w:rsidR="00567880" w:rsidRPr="00EF79AF" w:rsidRDefault="00567880" w:rsidP="0056788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ro-RO"/>
        </w:rPr>
        <w:t>Observațiile/contestațiile publicului se primesc la sediul APM Bacău din strada Oituz nr 23, în termen de 10 zile de la data publicării anunțului pe pagina de internet a APM Bacău, adica pâna pe data de 09.01.2021. „</w:t>
      </w:r>
    </w:p>
    <w:p w:rsidR="00567880" w:rsidRPr="00DB3948" w:rsidRDefault="00567880" w:rsidP="00DB3948"/>
    <w:sectPr w:rsidR="00567880" w:rsidRPr="00DB3948" w:rsidSect="007F0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54" w:rsidRDefault="001A3A54" w:rsidP="00DB3948">
      <w:pPr>
        <w:spacing w:after="0" w:line="240" w:lineRule="auto"/>
      </w:pPr>
      <w:r>
        <w:separator/>
      </w:r>
    </w:p>
  </w:endnote>
  <w:endnote w:type="continuationSeparator" w:id="1">
    <w:p w:rsidR="001A3A54" w:rsidRDefault="001A3A54" w:rsidP="00D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54" w:rsidRDefault="001A3A54" w:rsidP="00DB3948">
      <w:pPr>
        <w:spacing w:after="0" w:line="240" w:lineRule="auto"/>
      </w:pPr>
      <w:r>
        <w:separator/>
      </w:r>
    </w:p>
  </w:footnote>
  <w:footnote w:type="continuationSeparator" w:id="1">
    <w:p w:rsidR="001A3A54" w:rsidRDefault="001A3A54" w:rsidP="00DB3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331"/>
    <w:rsid w:val="00090CD8"/>
    <w:rsid w:val="000F2379"/>
    <w:rsid w:val="001A3A54"/>
    <w:rsid w:val="002F09B9"/>
    <w:rsid w:val="004B7C51"/>
    <w:rsid w:val="004D2703"/>
    <w:rsid w:val="00567880"/>
    <w:rsid w:val="005C799F"/>
    <w:rsid w:val="006E5593"/>
    <w:rsid w:val="00752331"/>
    <w:rsid w:val="007F00F6"/>
    <w:rsid w:val="008008F0"/>
    <w:rsid w:val="00840D13"/>
    <w:rsid w:val="00B529C4"/>
    <w:rsid w:val="00BC00E3"/>
    <w:rsid w:val="00C41E14"/>
    <w:rsid w:val="00DB3948"/>
    <w:rsid w:val="00DD49C6"/>
    <w:rsid w:val="00FE6E6F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3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3948"/>
  </w:style>
  <w:style w:type="paragraph" w:styleId="Footer">
    <w:name w:val="footer"/>
    <w:basedOn w:val="Normal"/>
    <w:link w:val="FooterChar"/>
    <w:uiPriority w:val="99"/>
    <w:semiHidden/>
    <w:unhideWhenUsed/>
    <w:rsid w:val="00DB3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B3948"/>
  </w:style>
  <w:style w:type="character" w:customStyle="1" w:styleId="tsp1">
    <w:name w:val="tsp1"/>
    <w:rsid w:val="005678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</cp:lastModifiedBy>
  <cp:revision>5</cp:revision>
  <dcterms:created xsi:type="dcterms:W3CDTF">2020-12-28T10:10:00Z</dcterms:created>
  <dcterms:modified xsi:type="dcterms:W3CDTF">2020-12-28T10:55:00Z</dcterms:modified>
</cp:coreProperties>
</file>